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spacing w:line="360" w:lineRule="auto"/>
        <w:jc w:val="center"/>
        <w:rPr>
          <w:rFonts w:ascii="仿宋_GB2312" w:hAnsi="宋体" w:eastAsia="仿宋_GB2312" w:cs="Times New Roman"/>
          <w:b/>
          <w:sz w:val="28"/>
          <w:szCs w:val="32"/>
        </w:rPr>
      </w:pPr>
      <w:r>
        <w:drawing>
          <wp:inline distT="0" distB="0" distL="114300" distR="114300">
            <wp:extent cx="5269865" cy="6757035"/>
            <wp:effectExtent l="0" t="0" r="698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69865" cy="6757035"/>
                    </a:xfrm>
                    <a:prstGeom prst="rect">
                      <a:avLst/>
                    </a:prstGeom>
                    <a:noFill/>
                    <a:ln>
                      <a:noFill/>
                    </a:ln>
                  </pic:spPr>
                </pic:pic>
              </a:graphicData>
            </a:graphic>
          </wp:inline>
        </w:drawing>
      </w:r>
    </w:p>
    <w:p>
      <w:pPr>
        <w:jc w:val="center"/>
        <w:rPr>
          <w:rFonts w:ascii="Times New Roman" w:hAnsi="Times New Roman" w:cs="Times New Roman"/>
          <w:color w:val="000000"/>
          <w:w w:val="0"/>
          <w:kern w:val="0"/>
          <w:sz w:val="0"/>
          <w:szCs w:val="0"/>
          <w:u w:color="000000"/>
          <w:shd w:val="clear" w:color="000000" w:fill="000000"/>
        </w:rPr>
      </w:pPr>
    </w:p>
    <w:p>
      <w:pPr>
        <w:spacing w:line="500" w:lineRule="exact"/>
        <w:jc w:val="center"/>
        <w:rPr>
          <w:rFonts w:hint="eastAsia"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联发正荣府（臻荣府）</w:t>
      </w:r>
      <w:r>
        <w:rPr>
          <w:rFonts w:hint="eastAsia" w:ascii="仿宋_GB2312" w:hAnsi="宋体" w:eastAsia="仿宋_GB2312" w:cs="Times New Roman"/>
          <w:b/>
          <w:bCs/>
          <w:sz w:val="24"/>
        </w:rPr>
        <w:t>区位示意图</w:t>
      </w: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rPr>
          <w:rFonts w:hint="eastAsia" w:ascii="仿宋_GB2312" w:hAnsi="宋体" w:eastAsia="仿宋_GB2312" w:cs="Times New Roman"/>
          <w:b/>
          <w:bCs/>
          <w:sz w:val="24"/>
        </w:rP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rPr>
          <w:rFonts w:hint="eastAsia" w:ascii="仿宋_GB2312" w:hAnsi="宋体" w:eastAsia="仿宋_GB2312" w:cs="Times New Roman"/>
          <w:b/>
          <w:bCs/>
          <w:sz w:val="24"/>
        </w:rPr>
      </w:pPr>
      <w:r>
        <w:drawing>
          <wp:anchor distT="0" distB="0" distL="114300" distR="114300" simplePos="0" relativeHeight="251659264" behindDoc="1" locked="0" layoutInCell="1" allowOverlap="1">
            <wp:simplePos x="0" y="0"/>
            <wp:positionH relativeFrom="column">
              <wp:posOffset>36830</wp:posOffset>
            </wp:positionH>
            <wp:positionV relativeFrom="paragraph">
              <wp:posOffset>-4984750</wp:posOffset>
            </wp:positionV>
            <wp:extent cx="5200650" cy="523875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00650" cy="5238750"/>
                    </a:xfrm>
                    <a:prstGeom prst="rect">
                      <a:avLst/>
                    </a:prstGeom>
                    <a:noFill/>
                    <a:ln>
                      <a:noFill/>
                    </a:ln>
                  </pic:spPr>
                </pic:pic>
              </a:graphicData>
            </a:graphic>
          </wp:anchor>
        </w:drawing>
      </w:r>
    </w:p>
    <w:p>
      <w:pPr>
        <w:spacing w:line="360" w:lineRule="auto"/>
        <w:jc w:val="left"/>
        <w:rPr>
          <w:rFonts w:ascii="仿宋_GB2312" w:hAnsi="宋体" w:eastAsia="仿宋_GB2312"/>
          <w:b/>
          <w:sz w:val="28"/>
          <w:szCs w:val="32"/>
        </w:rPr>
      </w:pPr>
    </w:p>
    <w:p>
      <w:pPr>
        <w:spacing w:line="500" w:lineRule="exact"/>
        <w:jc w:val="center"/>
        <w:rPr>
          <w:rFonts w:hint="eastAsia" w:ascii="仿宋_GB2312" w:hAnsi="宋体" w:eastAsia="仿宋_GB2312" w:cs="Times New Roman"/>
          <w:b/>
          <w:bCs/>
          <w:sz w:val="24"/>
        </w:rPr>
      </w:pPr>
      <w:r>
        <w:rPr>
          <w:rFonts w:hint="eastAsia" w:ascii="华文细黑" w:hAnsi="华文细黑" w:eastAsia="华文细黑" w:cs="华文细黑"/>
          <w:color w:val="000000"/>
          <w:sz w:val="24"/>
        </w:rPr>
        <w:t>▲</w:t>
      </w:r>
      <w:r>
        <w:rPr>
          <w:rFonts w:hint="eastAsia" w:ascii="仿宋_GB2312" w:hAnsi="宋体" w:eastAsia="仿宋_GB2312" w:cs="Times New Roman"/>
          <w:b/>
          <w:bCs/>
          <w:sz w:val="24"/>
          <w:lang w:val="en-US" w:eastAsia="zh-CN"/>
        </w:rPr>
        <w:t>龙湖景粼原著</w:t>
      </w:r>
      <w:r>
        <w:rPr>
          <w:rFonts w:hint="eastAsia" w:ascii="仿宋_GB2312" w:hAnsi="宋体" w:eastAsia="仿宋_GB2312" w:cs="Times New Roman"/>
          <w:b/>
          <w:bCs/>
          <w:sz w:val="24"/>
        </w:rPr>
        <w:t>区位示意图</w:t>
      </w: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bookmarkStart w:id="0" w:name="_GoBack"/>
      <w:bookmarkEnd w:id="0"/>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4"/>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rPr>
        <w:t>陆份，各方各执贰份。具有同等法律效力。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7"/>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ascii="仿宋_GB2312" w:hAnsi="Cambria" w:eastAsia="仿宋_GB2312"/>
          <w:sz w:val="24"/>
        </w:rPr>
      </w:pP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．本协议壹式叁份，甲方执贰份，乙方执壹份，各份均具有同等法律效力。</w:t>
      </w:r>
    </w:p>
    <w:p>
      <w:pPr>
        <w:spacing w:line="360" w:lineRule="auto"/>
        <w:ind w:firstLine="480" w:firstLineChars="200"/>
        <w:rPr>
          <w:rFonts w:ascii="仿宋_GB2312" w:eastAsia="仿宋_GB2312"/>
          <w:sz w:val="24"/>
        </w:rPr>
      </w:pPr>
      <w:r>
        <w:rPr>
          <w:rFonts w:hint="eastAsia" w:ascii="仿宋_GB2312" w:hAnsi="仿宋" w:eastAsia="仿宋_GB2312"/>
          <w:sz w:val="24"/>
        </w:rPr>
        <w:t>（以下无正文）</w:t>
      </w:r>
    </w:p>
    <w:p>
      <w:pPr>
        <w:autoSpaceDE w:val="0"/>
        <w:autoSpaceDN w:val="0"/>
        <w:adjustRightInd w:val="0"/>
        <w:spacing w:beforeLines="200" w:line="480" w:lineRule="auto"/>
        <w:ind w:firstLine="539"/>
        <w:rPr>
          <w:rFonts w:ascii="仿宋_GB2312" w:hAnsi="宋体" w:eastAsia="仿宋_GB2312"/>
          <w:b/>
          <w:color w:val="000000"/>
          <w:sz w:val="24"/>
          <w:lang w:val="zh-CN"/>
        </w:rPr>
      </w:pPr>
    </w:p>
    <w:p>
      <w:pPr>
        <w:spacing w:line="360" w:lineRule="auto"/>
        <w:ind w:firstLine="600" w:firstLineChars="250"/>
        <w:jc w:val="left"/>
        <w:rPr>
          <w:rFonts w:ascii="宋体" w:hAnsi="宋体"/>
          <w:iCs/>
          <w:sz w:val="24"/>
          <w:szCs w:val="28"/>
        </w:rPr>
      </w:pPr>
      <w:r>
        <w:rPr>
          <w:rFonts w:ascii="宋体" w:hAnsi="宋体"/>
          <w:iCs/>
          <w:sz w:val="24"/>
          <w:szCs w:val="28"/>
        </w:rPr>
        <w:t xml:space="preserve"> [</w:t>
      </w:r>
      <w:r>
        <w:rPr>
          <w:rFonts w:hint="eastAsia" w:ascii="宋体" w:hAnsi="宋体"/>
          <w:iCs/>
          <w:sz w:val="24"/>
          <w:szCs w:val="28"/>
        </w:rPr>
        <w:t>本页无正文，为签署页</w:t>
      </w:r>
      <w:r>
        <w:rPr>
          <w:rFonts w:ascii="宋体" w:hAnsi="宋体"/>
          <w:iCs/>
          <w:sz w:val="24"/>
          <w:szCs w:val="28"/>
        </w:rPr>
        <w:t>]</w:t>
      </w:r>
    </w:p>
    <w:p>
      <w:pPr>
        <w:autoSpaceDE w:val="0"/>
        <w:autoSpaceDN w:val="0"/>
        <w:adjustRightInd w:val="0"/>
        <w:spacing w:beforeLines="2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540"/>
        <w:rPr>
          <w:rFonts w:ascii="仿宋_GB2312" w:hAnsi="宋体" w:eastAsia="仿宋_GB2312"/>
          <w:color w:val="000000"/>
          <w:sz w:val="24"/>
          <w:lang w:val="zh-CN"/>
        </w:rPr>
      </w:pP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autoSpaceDE w:val="0"/>
        <w:autoSpaceDN w:val="0"/>
        <w:adjustRightInd w:val="0"/>
        <w:spacing w:line="480" w:lineRule="auto"/>
        <w:ind w:firstLine="540"/>
        <w:rPr>
          <w:rFonts w:ascii="仿宋_GB2312" w:hAnsi="宋体" w:eastAsia="仿宋_GB2312"/>
          <w:color w:val="000000"/>
          <w:sz w:val="24"/>
          <w:lang w:val="zh-CN"/>
        </w:rPr>
      </w:pPr>
      <w:r>
        <w:rPr>
          <w:rFonts w:hint="eastAsia" w:ascii="仿宋_GB2312" w:hAnsi="宋体" w:eastAsia="仿宋_GB2312"/>
          <w:color w:val="000000"/>
          <w:sz w:val="24"/>
          <w:lang w:val="zh-CN"/>
        </w:rPr>
        <w:t>授权代表：</w:t>
      </w:r>
    </w:p>
    <w:p>
      <w:pPr>
        <w:autoSpaceDE w:val="0"/>
        <w:autoSpaceDN w:val="0"/>
        <w:adjustRightInd w:val="0"/>
        <w:spacing w:line="480" w:lineRule="auto"/>
        <w:ind w:firstLine="3060" w:firstLineChars="1275"/>
        <w:rPr>
          <w:rFonts w:ascii="仿宋_GB2312" w:hAnsi="宋体" w:eastAsia="仿宋_GB2312"/>
          <w:color w:val="000000"/>
          <w:sz w:val="24"/>
          <w:lang w:val="zh-CN"/>
        </w:rPr>
      </w:pPr>
    </w:p>
    <w:p>
      <w:pPr>
        <w:autoSpaceDE w:val="0"/>
        <w:autoSpaceDN w:val="0"/>
        <w:adjustRightInd w:val="0"/>
        <w:spacing w:line="480" w:lineRule="auto"/>
        <w:ind w:firstLine="3060" w:firstLineChars="1275"/>
        <w:rPr>
          <w:rFonts w:ascii="仿宋_GB2312" w:eastAsia="仿宋_GB2312"/>
          <w:sz w:val="24"/>
        </w:rPr>
      </w:pPr>
      <w:r>
        <w:rPr>
          <w:rFonts w:hint="eastAsia" w:ascii="仿宋_GB2312" w:hAnsi="宋体" w:eastAsia="仿宋_GB2312"/>
          <w:color w:val="000000"/>
          <w:sz w:val="24"/>
          <w:lang w:val="zh-CN"/>
        </w:rPr>
        <w:t>签订时间：年  月   日</w:t>
      </w:r>
    </w:p>
    <w:p>
      <w:pPr>
        <w:spacing w:line="360" w:lineRule="auto"/>
        <w:rPr>
          <w:rFonts w:ascii="华文细黑" w:hAnsi="华文细黑" w:eastAsia="华文细黑" w:cs="Times New Roman"/>
          <w:b/>
          <w:sz w:val="24"/>
          <w:szCs w:val="24"/>
        </w:rPr>
      </w:pPr>
    </w:p>
    <w:p>
      <w:pPr>
        <w:spacing w:line="360" w:lineRule="auto"/>
        <w:jc w:val="left"/>
        <w:rPr>
          <w:rFonts w:ascii="仿宋_GB2312" w:hAnsi="宋体" w:eastAsia="仿宋_GB2312" w:cs="Times New Roman"/>
          <w:b/>
          <w:bCs/>
          <w:sz w:val="24"/>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cab15170-aed5-46a6-af17-142750771d05"/>
  </w:docVars>
  <w:rsids>
    <w:rsidRoot w:val="005A6C56"/>
    <w:rsid w:val="00034A22"/>
    <w:rsid w:val="002501BA"/>
    <w:rsid w:val="005A6C56"/>
    <w:rsid w:val="006B1836"/>
    <w:rsid w:val="00715451"/>
    <w:rsid w:val="00AD5950"/>
    <w:rsid w:val="00D471E2"/>
    <w:rsid w:val="00DE2817"/>
    <w:rsid w:val="0995054A"/>
    <w:rsid w:val="0FE6238A"/>
    <w:rsid w:val="129C0FBA"/>
    <w:rsid w:val="30887280"/>
    <w:rsid w:val="316A571C"/>
    <w:rsid w:val="6DD101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8"/>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paragraph" w:styleId="7">
    <w:name w:val="List Paragraph"/>
    <w:basedOn w:val="1"/>
    <w:qFormat/>
    <w:uiPriority w:val="34"/>
    <w:pPr>
      <w:ind w:firstLine="420" w:firstLineChars="200"/>
    </w:pPr>
  </w:style>
  <w:style w:type="character" w:customStyle="1" w:styleId="8">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D0A6-4492-4A9A-845C-6AB339A664F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1897</Words>
  <Characters>10818</Characters>
  <Lines>90</Lines>
  <Paragraphs>25</Paragraphs>
  <TotalTime>0</TotalTime>
  <ScaleCrop>false</ScaleCrop>
  <LinksUpToDate>false</LinksUpToDate>
  <CharactersWithSpaces>12690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2023-10-16T08:24:00Z</dcterms:created>
  <dc:creator>俞敏俐(10月13日)</dc:creator>
  <cp:lastModifiedBy>lovely</cp:lastModifiedBy>
  <dcterms:modified xsi:type="dcterms:W3CDTF">2024-07-26T00:30:37Z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DA549A6A1F8D4625B1442CABB7166ADA_13</vt:lpwstr>
  </property>
</Properties>
</file>